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2FBD" w14:textId="77777777" w:rsidR="00A46412" w:rsidRDefault="00BD448D">
      <w:pPr>
        <w:pStyle w:val="BodyText"/>
        <w:ind w:left="472"/>
        <w:rPr>
          <w:sz w:val="20"/>
        </w:rPr>
      </w:pPr>
      <w:r>
        <w:rPr>
          <w:noProof/>
          <w:sz w:val="20"/>
        </w:rPr>
        <w:drawing>
          <wp:inline distT="0" distB="0" distL="0" distR="0" wp14:anchorId="09B45720" wp14:editId="667F1C7F">
            <wp:extent cx="6056225" cy="577500"/>
            <wp:effectExtent l="0" t="0" r="0" b="0"/>
            <wp:docPr id="1" name="image1.jpe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225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232E" w14:textId="77777777" w:rsidR="00A46412" w:rsidRDefault="00A46412">
      <w:pPr>
        <w:pStyle w:val="BodyText"/>
        <w:spacing w:before="9"/>
        <w:rPr>
          <w:sz w:val="9"/>
        </w:rPr>
      </w:pPr>
    </w:p>
    <w:p w14:paraId="758D540E" w14:textId="77777777" w:rsidR="00A46412" w:rsidRPr="00BD448D" w:rsidRDefault="00BD448D">
      <w:pPr>
        <w:pStyle w:val="BodyText"/>
        <w:spacing w:before="94"/>
        <w:ind w:left="3825" w:right="855" w:hanging="1947"/>
        <w:rPr>
          <w:rFonts w:asciiTheme="minorHAnsi" w:hAnsiTheme="minorHAnsi" w:cstheme="minorHAnsi"/>
        </w:rPr>
      </w:pPr>
      <w:r w:rsidRPr="00BD448D">
        <w:rPr>
          <w:rFonts w:asciiTheme="minorHAnsi" w:hAnsiTheme="minorHAnsi" w:cstheme="minorHAnsi"/>
        </w:rPr>
        <w:t>DRUŠTVO S OGRANIČENOM ODGOVORNOŠĆU ZA USLUGE U ZRAČNOM PROMETU, OSIJEK, HRVATSKA OIB: 48188420009 MATIČNI (POREZNI) BROJ: 3361721</w:t>
      </w:r>
    </w:p>
    <w:p w14:paraId="49DE8DB4" w14:textId="77777777" w:rsidR="00A46412" w:rsidRPr="00BD448D" w:rsidRDefault="00A46412">
      <w:pPr>
        <w:pStyle w:val="BodyText"/>
        <w:rPr>
          <w:rFonts w:asciiTheme="minorHAnsi" w:hAnsiTheme="minorHAnsi" w:cstheme="minorHAnsi"/>
          <w:sz w:val="18"/>
        </w:rPr>
      </w:pPr>
    </w:p>
    <w:p w14:paraId="79EF1811" w14:textId="77777777" w:rsidR="00A46412" w:rsidRPr="00BD448D" w:rsidRDefault="00A46412">
      <w:pPr>
        <w:pStyle w:val="BodyText"/>
        <w:rPr>
          <w:rFonts w:asciiTheme="minorHAnsi" w:hAnsiTheme="minorHAnsi" w:cstheme="minorHAnsi"/>
          <w:sz w:val="18"/>
        </w:rPr>
      </w:pPr>
    </w:p>
    <w:p w14:paraId="647B30AC" w14:textId="77777777" w:rsidR="00A46412" w:rsidRPr="00BD448D" w:rsidRDefault="00A46412">
      <w:pPr>
        <w:pStyle w:val="BodyText"/>
        <w:rPr>
          <w:rFonts w:asciiTheme="minorHAnsi" w:hAnsiTheme="minorHAnsi" w:cstheme="minorHAnsi"/>
          <w:sz w:val="18"/>
        </w:rPr>
      </w:pPr>
    </w:p>
    <w:p w14:paraId="650710EC" w14:textId="77777777" w:rsidR="00A46412" w:rsidRPr="00BD448D" w:rsidRDefault="00A46412">
      <w:pPr>
        <w:pStyle w:val="BodyText"/>
        <w:rPr>
          <w:rFonts w:asciiTheme="minorHAnsi" w:hAnsiTheme="minorHAnsi" w:cstheme="minorHAnsi"/>
          <w:sz w:val="18"/>
        </w:rPr>
      </w:pPr>
    </w:p>
    <w:p w14:paraId="5B2110CA" w14:textId="77777777" w:rsidR="00A46412" w:rsidRPr="00BD448D" w:rsidRDefault="00A46412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14:paraId="1E8DF42B" w14:textId="66A9B82D" w:rsidR="00A46412" w:rsidRPr="00BD448D" w:rsidRDefault="00BD448D">
      <w:pPr>
        <w:ind w:left="2316" w:right="1963"/>
        <w:jc w:val="center"/>
        <w:rPr>
          <w:rFonts w:asciiTheme="minorHAnsi" w:hAnsiTheme="minorHAnsi" w:cstheme="minorHAnsi"/>
          <w:sz w:val="28"/>
        </w:rPr>
      </w:pPr>
      <w:r w:rsidRPr="00BD448D">
        <w:rPr>
          <w:rFonts w:asciiTheme="minorHAnsi" w:hAnsiTheme="minorHAnsi" w:cstheme="minorHAnsi"/>
          <w:sz w:val="28"/>
        </w:rPr>
        <w:t>POPIS SPONZORSTVA I DONACIJA U 2020</w:t>
      </w:r>
      <w:r w:rsidRPr="00BD448D">
        <w:rPr>
          <w:rFonts w:asciiTheme="minorHAnsi" w:hAnsiTheme="minorHAnsi" w:cstheme="minorHAnsi"/>
          <w:sz w:val="28"/>
        </w:rPr>
        <w:t>. godini</w:t>
      </w:r>
    </w:p>
    <w:p w14:paraId="46DCE6D8" w14:textId="77777777" w:rsidR="00A46412" w:rsidRPr="00BD448D" w:rsidRDefault="00A46412">
      <w:pPr>
        <w:pStyle w:val="BodyText"/>
        <w:rPr>
          <w:rFonts w:asciiTheme="minorHAnsi" w:hAnsiTheme="minorHAnsi" w:cstheme="minorHAnsi"/>
          <w:sz w:val="20"/>
        </w:rPr>
      </w:pPr>
    </w:p>
    <w:p w14:paraId="2390C26A" w14:textId="77777777" w:rsidR="00A46412" w:rsidRDefault="00A46412">
      <w:pPr>
        <w:pStyle w:val="BodyText"/>
        <w:rPr>
          <w:sz w:val="20"/>
        </w:rPr>
      </w:pPr>
    </w:p>
    <w:p w14:paraId="037F1D1A" w14:textId="77777777" w:rsidR="00A46412" w:rsidRDefault="00A46412">
      <w:pPr>
        <w:pStyle w:val="BodyText"/>
        <w:rPr>
          <w:sz w:val="20"/>
        </w:rPr>
      </w:pPr>
    </w:p>
    <w:p w14:paraId="3E8C1196" w14:textId="77777777" w:rsidR="00A46412" w:rsidRDefault="00A46412">
      <w:pPr>
        <w:pStyle w:val="BodyText"/>
        <w:spacing w:before="2"/>
        <w:rPr>
          <w:sz w:val="28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262"/>
        <w:gridCol w:w="1666"/>
        <w:gridCol w:w="1913"/>
        <w:gridCol w:w="1915"/>
      </w:tblGrid>
      <w:tr w:rsidR="00A46412" w14:paraId="030276A0" w14:textId="77777777">
        <w:trPr>
          <w:trHeight w:val="276"/>
        </w:trPr>
        <w:tc>
          <w:tcPr>
            <w:tcW w:w="816" w:type="dxa"/>
          </w:tcPr>
          <w:p w14:paraId="1E8B889A" w14:textId="77777777" w:rsidR="00A46412" w:rsidRDefault="00BD448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RB.</w:t>
            </w:r>
          </w:p>
        </w:tc>
        <w:tc>
          <w:tcPr>
            <w:tcW w:w="3262" w:type="dxa"/>
          </w:tcPr>
          <w:p w14:paraId="6A043F01" w14:textId="77777777" w:rsidR="00A46412" w:rsidRDefault="00BD448D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IME KORISNIKA</w:t>
            </w:r>
          </w:p>
        </w:tc>
        <w:tc>
          <w:tcPr>
            <w:tcW w:w="1666" w:type="dxa"/>
          </w:tcPr>
          <w:p w14:paraId="3FF1F902" w14:textId="77777777" w:rsidR="00A46412" w:rsidRDefault="00BD448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SVRHA</w:t>
            </w:r>
          </w:p>
        </w:tc>
        <w:tc>
          <w:tcPr>
            <w:tcW w:w="1913" w:type="dxa"/>
          </w:tcPr>
          <w:p w14:paraId="40EA8DEE" w14:textId="77777777" w:rsidR="00A46412" w:rsidRDefault="00BD448D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IZNOS</w:t>
            </w:r>
          </w:p>
        </w:tc>
        <w:tc>
          <w:tcPr>
            <w:tcW w:w="1915" w:type="dxa"/>
          </w:tcPr>
          <w:p w14:paraId="0153B2E4" w14:textId="77777777" w:rsidR="00A46412" w:rsidRDefault="00BD448D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A46412" w14:paraId="7A19F89C" w14:textId="77777777">
        <w:trPr>
          <w:trHeight w:val="824"/>
        </w:trPr>
        <w:tc>
          <w:tcPr>
            <w:tcW w:w="816" w:type="dxa"/>
          </w:tcPr>
          <w:p w14:paraId="40387245" w14:textId="28A6CF56" w:rsidR="00A46412" w:rsidRDefault="00BD448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14:paraId="5084889F" w14:textId="77777777" w:rsidR="00A46412" w:rsidRDefault="00BD448D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Hrvatska kontrola zračne plovidbe d.o.o.</w:t>
            </w:r>
          </w:p>
        </w:tc>
        <w:tc>
          <w:tcPr>
            <w:tcW w:w="1666" w:type="dxa"/>
          </w:tcPr>
          <w:p w14:paraId="077A2783" w14:textId="77777777" w:rsidR="00A46412" w:rsidRDefault="00BD448D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r>
              <w:rPr>
                <w:sz w:val="24"/>
              </w:rPr>
              <w:t>Ugovor o darovanju</w:t>
            </w:r>
          </w:p>
          <w:p w14:paraId="744A87B5" w14:textId="77777777" w:rsidR="00A46412" w:rsidRDefault="00BD44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zemljišta</w:t>
            </w:r>
          </w:p>
        </w:tc>
        <w:tc>
          <w:tcPr>
            <w:tcW w:w="1913" w:type="dxa"/>
          </w:tcPr>
          <w:p w14:paraId="6A4510A7" w14:textId="0EECAFAB" w:rsidR="00A46412" w:rsidRDefault="00BD448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3.492,63</w:t>
            </w:r>
          </w:p>
        </w:tc>
        <w:tc>
          <w:tcPr>
            <w:tcW w:w="1915" w:type="dxa"/>
          </w:tcPr>
          <w:p w14:paraId="769CD811" w14:textId="19A3A915" w:rsidR="00A46412" w:rsidRDefault="00BD448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 rujna 2020</w:t>
            </w:r>
            <w:r>
              <w:rPr>
                <w:sz w:val="24"/>
              </w:rPr>
              <w:t>.</w:t>
            </w:r>
          </w:p>
        </w:tc>
      </w:tr>
    </w:tbl>
    <w:p w14:paraId="5163835D" w14:textId="77777777" w:rsidR="00A46412" w:rsidRDefault="00A46412">
      <w:pPr>
        <w:pStyle w:val="BodyText"/>
        <w:rPr>
          <w:sz w:val="20"/>
        </w:rPr>
      </w:pPr>
    </w:p>
    <w:p w14:paraId="71B36903" w14:textId="77777777" w:rsidR="00A46412" w:rsidRDefault="00A46412">
      <w:pPr>
        <w:pStyle w:val="BodyText"/>
        <w:rPr>
          <w:sz w:val="20"/>
        </w:rPr>
      </w:pPr>
    </w:p>
    <w:p w14:paraId="0AD09D51" w14:textId="77777777" w:rsidR="00A46412" w:rsidRDefault="00A46412">
      <w:pPr>
        <w:pStyle w:val="BodyText"/>
        <w:rPr>
          <w:sz w:val="20"/>
        </w:rPr>
      </w:pPr>
    </w:p>
    <w:p w14:paraId="002FDE68" w14:textId="77777777" w:rsidR="00A46412" w:rsidRDefault="00A46412">
      <w:pPr>
        <w:pStyle w:val="BodyText"/>
        <w:rPr>
          <w:sz w:val="20"/>
        </w:rPr>
      </w:pPr>
    </w:p>
    <w:p w14:paraId="4773F52D" w14:textId="77777777" w:rsidR="00A46412" w:rsidRDefault="00A46412">
      <w:pPr>
        <w:pStyle w:val="BodyText"/>
        <w:rPr>
          <w:sz w:val="20"/>
        </w:rPr>
      </w:pPr>
    </w:p>
    <w:p w14:paraId="46919E6F" w14:textId="77777777" w:rsidR="00A46412" w:rsidRDefault="00A46412">
      <w:pPr>
        <w:pStyle w:val="BodyText"/>
        <w:rPr>
          <w:sz w:val="20"/>
        </w:rPr>
      </w:pPr>
    </w:p>
    <w:p w14:paraId="5B77DD71" w14:textId="77777777" w:rsidR="00A46412" w:rsidRDefault="00A46412">
      <w:pPr>
        <w:pStyle w:val="BodyText"/>
        <w:rPr>
          <w:sz w:val="20"/>
        </w:rPr>
      </w:pPr>
    </w:p>
    <w:p w14:paraId="20771F14" w14:textId="77777777" w:rsidR="00A46412" w:rsidRDefault="00A46412">
      <w:pPr>
        <w:pStyle w:val="BodyText"/>
        <w:rPr>
          <w:sz w:val="20"/>
        </w:rPr>
      </w:pPr>
    </w:p>
    <w:p w14:paraId="14F012BE" w14:textId="77777777" w:rsidR="00A46412" w:rsidRDefault="00A46412">
      <w:pPr>
        <w:pStyle w:val="BodyText"/>
        <w:rPr>
          <w:sz w:val="20"/>
        </w:rPr>
      </w:pPr>
    </w:p>
    <w:p w14:paraId="590BB9A5" w14:textId="77777777" w:rsidR="00A46412" w:rsidRDefault="00A46412">
      <w:pPr>
        <w:pStyle w:val="BodyText"/>
        <w:rPr>
          <w:sz w:val="20"/>
        </w:rPr>
      </w:pPr>
    </w:p>
    <w:p w14:paraId="31DDD8BE" w14:textId="77777777" w:rsidR="00A46412" w:rsidRDefault="00A46412">
      <w:pPr>
        <w:pStyle w:val="BodyText"/>
        <w:rPr>
          <w:sz w:val="20"/>
        </w:rPr>
      </w:pPr>
    </w:p>
    <w:p w14:paraId="26D0B6C9" w14:textId="77777777" w:rsidR="00A46412" w:rsidRDefault="00A46412">
      <w:pPr>
        <w:pStyle w:val="BodyText"/>
        <w:rPr>
          <w:sz w:val="20"/>
        </w:rPr>
      </w:pPr>
    </w:p>
    <w:p w14:paraId="3000F49E" w14:textId="77777777" w:rsidR="00A46412" w:rsidRDefault="00A46412">
      <w:pPr>
        <w:pStyle w:val="BodyText"/>
        <w:rPr>
          <w:sz w:val="20"/>
        </w:rPr>
      </w:pPr>
    </w:p>
    <w:p w14:paraId="2FB522B2" w14:textId="77777777" w:rsidR="00A46412" w:rsidRDefault="00A46412">
      <w:pPr>
        <w:pStyle w:val="BodyText"/>
        <w:rPr>
          <w:sz w:val="20"/>
        </w:rPr>
      </w:pPr>
    </w:p>
    <w:p w14:paraId="5300E393" w14:textId="77777777" w:rsidR="00A46412" w:rsidRDefault="00A46412">
      <w:pPr>
        <w:pStyle w:val="BodyText"/>
        <w:rPr>
          <w:sz w:val="20"/>
        </w:rPr>
      </w:pPr>
    </w:p>
    <w:p w14:paraId="6427613B" w14:textId="77777777" w:rsidR="00A46412" w:rsidRDefault="00A46412">
      <w:pPr>
        <w:pStyle w:val="BodyText"/>
        <w:rPr>
          <w:sz w:val="20"/>
        </w:rPr>
      </w:pPr>
    </w:p>
    <w:p w14:paraId="55CA04AD" w14:textId="77777777" w:rsidR="00A46412" w:rsidRDefault="00A46412">
      <w:pPr>
        <w:pStyle w:val="BodyText"/>
        <w:rPr>
          <w:sz w:val="20"/>
        </w:rPr>
      </w:pPr>
    </w:p>
    <w:p w14:paraId="42223E6F" w14:textId="77777777" w:rsidR="00A46412" w:rsidRDefault="00A46412">
      <w:pPr>
        <w:pStyle w:val="BodyText"/>
        <w:rPr>
          <w:sz w:val="20"/>
        </w:rPr>
      </w:pPr>
    </w:p>
    <w:p w14:paraId="36C1FD25" w14:textId="77777777" w:rsidR="00A46412" w:rsidRDefault="00A46412">
      <w:pPr>
        <w:pStyle w:val="BodyText"/>
        <w:rPr>
          <w:sz w:val="20"/>
        </w:rPr>
      </w:pPr>
    </w:p>
    <w:p w14:paraId="4B193F98" w14:textId="77777777" w:rsidR="00A46412" w:rsidRDefault="00A46412">
      <w:pPr>
        <w:pStyle w:val="BodyText"/>
        <w:rPr>
          <w:sz w:val="20"/>
        </w:rPr>
      </w:pPr>
    </w:p>
    <w:p w14:paraId="22A98B2E" w14:textId="77777777" w:rsidR="00A46412" w:rsidRDefault="00A46412">
      <w:pPr>
        <w:pStyle w:val="BodyText"/>
        <w:rPr>
          <w:sz w:val="20"/>
        </w:rPr>
      </w:pPr>
    </w:p>
    <w:p w14:paraId="5D4D18D5" w14:textId="77777777" w:rsidR="00A46412" w:rsidRDefault="00A46412">
      <w:pPr>
        <w:pStyle w:val="BodyText"/>
        <w:rPr>
          <w:sz w:val="20"/>
        </w:rPr>
      </w:pPr>
    </w:p>
    <w:p w14:paraId="71BE9B43" w14:textId="77777777" w:rsidR="00A46412" w:rsidRDefault="00A46412">
      <w:pPr>
        <w:pStyle w:val="BodyText"/>
        <w:rPr>
          <w:sz w:val="20"/>
        </w:rPr>
      </w:pPr>
    </w:p>
    <w:p w14:paraId="38574B28" w14:textId="77777777" w:rsidR="00A46412" w:rsidRDefault="00A46412">
      <w:pPr>
        <w:pStyle w:val="BodyText"/>
        <w:rPr>
          <w:sz w:val="20"/>
        </w:rPr>
      </w:pPr>
    </w:p>
    <w:p w14:paraId="07EB1414" w14:textId="77777777" w:rsidR="00A46412" w:rsidRDefault="00A46412">
      <w:pPr>
        <w:pStyle w:val="BodyText"/>
        <w:rPr>
          <w:sz w:val="20"/>
        </w:rPr>
      </w:pPr>
    </w:p>
    <w:p w14:paraId="606DEEDF" w14:textId="77777777" w:rsidR="00A46412" w:rsidRDefault="00A46412">
      <w:pPr>
        <w:pStyle w:val="BodyText"/>
        <w:rPr>
          <w:sz w:val="20"/>
        </w:rPr>
      </w:pPr>
    </w:p>
    <w:p w14:paraId="7471D646" w14:textId="77777777" w:rsidR="00A46412" w:rsidRDefault="00A46412">
      <w:pPr>
        <w:pStyle w:val="BodyText"/>
        <w:rPr>
          <w:sz w:val="20"/>
        </w:rPr>
      </w:pPr>
    </w:p>
    <w:p w14:paraId="4E361F89" w14:textId="77777777" w:rsidR="00A46412" w:rsidRDefault="00A46412">
      <w:pPr>
        <w:pStyle w:val="BodyText"/>
        <w:rPr>
          <w:sz w:val="20"/>
        </w:rPr>
      </w:pPr>
    </w:p>
    <w:p w14:paraId="0D649806" w14:textId="77777777" w:rsidR="00A46412" w:rsidRDefault="00A46412">
      <w:pPr>
        <w:pStyle w:val="BodyText"/>
        <w:rPr>
          <w:sz w:val="20"/>
        </w:rPr>
      </w:pPr>
    </w:p>
    <w:p w14:paraId="6728DC12" w14:textId="77777777" w:rsidR="00A46412" w:rsidRDefault="00A46412">
      <w:pPr>
        <w:pStyle w:val="BodyText"/>
        <w:rPr>
          <w:sz w:val="20"/>
        </w:rPr>
      </w:pPr>
    </w:p>
    <w:p w14:paraId="258F79BB" w14:textId="77777777" w:rsidR="00A46412" w:rsidRDefault="00A46412">
      <w:pPr>
        <w:pStyle w:val="BodyText"/>
        <w:rPr>
          <w:sz w:val="20"/>
        </w:rPr>
      </w:pPr>
    </w:p>
    <w:p w14:paraId="0C3DB096" w14:textId="77777777" w:rsidR="00A46412" w:rsidRDefault="00A46412">
      <w:pPr>
        <w:pStyle w:val="BodyText"/>
        <w:rPr>
          <w:sz w:val="20"/>
        </w:rPr>
      </w:pPr>
    </w:p>
    <w:p w14:paraId="35AC2011" w14:textId="77777777" w:rsidR="00A46412" w:rsidRDefault="00A46412">
      <w:pPr>
        <w:pStyle w:val="BodyText"/>
        <w:spacing w:before="8"/>
        <w:rPr>
          <w:sz w:val="18"/>
        </w:rPr>
      </w:pPr>
    </w:p>
    <w:p w14:paraId="27570125" w14:textId="6ABEF324" w:rsidR="00A46412" w:rsidRPr="00BD448D" w:rsidRDefault="00BD448D">
      <w:pPr>
        <w:pStyle w:val="BodyText"/>
        <w:spacing w:before="1"/>
        <w:ind w:left="109"/>
        <w:rPr>
          <w:rFonts w:ascii="Calibri" w:hAnsi="Calibri" w:cs="Calibri"/>
        </w:rPr>
      </w:pPr>
      <w:r w:rsidRPr="00BD448D">
        <w:rPr>
          <w:rFonts w:ascii="Calibri" w:hAnsi="Calibri" w:cs="Calibri"/>
          <w:w w:val="90"/>
        </w:rPr>
        <w:t>Subjekt upisan u sudski registar Trgovačkog suda u Osijeku pod MBS 030026579. Računi: kunski PBZ d.d. Zagreb broj 2340009-1110047000, devizni Addiko</w:t>
      </w:r>
      <w:r w:rsidRPr="00BD448D">
        <w:rPr>
          <w:rFonts w:ascii="Calibri" w:hAnsi="Calibri" w:cs="Calibri"/>
          <w:w w:val="90"/>
        </w:rPr>
        <w:t>Bank d.d.</w:t>
      </w:r>
    </w:p>
    <w:p w14:paraId="4FD3C188" w14:textId="77777777" w:rsidR="00A46412" w:rsidRPr="00BD448D" w:rsidRDefault="00BD448D">
      <w:pPr>
        <w:pStyle w:val="BodyText"/>
        <w:ind w:left="364"/>
        <w:rPr>
          <w:rFonts w:ascii="Calibri" w:hAnsi="Calibri" w:cs="Calibri"/>
        </w:rPr>
      </w:pPr>
      <w:r w:rsidRPr="00BD448D">
        <w:rPr>
          <w:rFonts w:ascii="Calibri" w:hAnsi="Calibri" w:cs="Calibri"/>
          <w:w w:val="95"/>
        </w:rPr>
        <w:t>IBAN. HR93 2500 0091 1 1020 4089 7. SWIFT. Kod-BIC: HAABHR22. Temeljni kapital: 26.208.0</w:t>
      </w:r>
      <w:r w:rsidRPr="00BD448D">
        <w:rPr>
          <w:rFonts w:ascii="Calibri" w:hAnsi="Calibri" w:cs="Calibri"/>
          <w:w w:val="95"/>
        </w:rPr>
        <w:t>00,00 kuna uplaćen u cijelosti. Uprava: Davor Forgić, direktor</w:t>
      </w:r>
    </w:p>
    <w:sectPr w:rsidR="00A46412" w:rsidRPr="00BD448D">
      <w:type w:val="continuous"/>
      <w:pgSz w:w="11910" w:h="16840"/>
      <w:pgMar w:top="102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12"/>
    <w:rsid w:val="00A46412"/>
    <w:rsid w:val="00B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79C9"/>
  <w15:docId w15:val="{415B06FF-1D10-4026-BE05-FC90D3E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creator>Komercijalna služba</dc:creator>
  <cp:lastModifiedBy>Katarina Jelečević</cp:lastModifiedBy>
  <cp:revision>2</cp:revision>
  <dcterms:created xsi:type="dcterms:W3CDTF">2021-01-07T14:13:00Z</dcterms:created>
  <dcterms:modified xsi:type="dcterms:W3CDTF">2021-01-07T14:13:00Z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