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51BE" w14:textId="36B398A7" w:rsidR="00D73DD9" w:rsidRPr="00802D2D" w:rsidRDefault="00727972" w:rsidP="00F17C8E">
      <w:pPr>
        <w:pStyle w:val="Tijeloteksta"/>
        <w:rPr>
          <w:rFonts w:ascii="Times New Roman" w:hAnsi="Times New Roman" w:cs="Times New Roman"/>
          <w:i/>
          <w:sz w:val="22"/>
          <w:szCs w:val="22"/>
        </w:rPr>
      </w:pPr>
      <w:bookmarkStart w:id="0" w:name="_Hlk530986511"/>
      <w:bookmarkStart w:id="1" w:name="_Hlk530985866"/>
      <w:r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="00D73DD9" w:rsidRPr="00802D2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D371F2C" w14:textId="7C0420AC" w:rsidR="00F17C8E" w:rsidRPr="00802D2D" w:rsidRDefault="008F2BB1" w:rsidP="00E84F61">
      <w:pPr>
        <w:pStyle w:val="Tijeloteksta"/>
        <w:jc w:val="center"/>
        <w:rPr>
          <w:rFonts w:ascii="Times New Roman" w:hAnsi="Times New Roman" w:cs="Times New Roman"/>
        </w:rPr>
      </w:pPr>
      <w:r w:rsidRPr="00802D2D">
        <w:rPr>
          <w:rFonts w:ascii="Times New Roman" w:hAnsi="Times New Roman" w:cs="Times New Roman"/>
        </w:rPr>
        <w:t xml:space="preserve">          </w:t>
      </w:r>
      <w:r w:rsidR="00E84F61" w:rsidRPr="00F17C8E">
        <w:rPr>
          <w:rFonts w:ascii="Times New Roman" w:hAnsi="Times New Roman" w:cs="Times New Roman"/>
          <w:b/>
          <w:sz w:val="22"/>
          <w:szCs w:val="22"/>
        </w:rPr>
        <w:t>TROŠKOVNIK</w:t>
      </w:r>
    </w:p>
    <w:tbl>
      <w:tblPr>
        <w:tblStyle w:val="Reetkatablice"/>
        <w:tblpPr w:leftFromText="180" w:rightFromText="180" w:vertAnchor="page" w:horzAnchor="margin" w:tblpX="-147" w:tblpY="2324"/>
        <w:tblW w:w="11052" w:type="dxa"/>
        <w:tblLayout w:type="fixed"/>
        <w:tblLook w:val="04A0" w:firstRow="1" w:lastRow="0" w:firstColumn="1" w:lastColumn="0" w:noHBand="0" w:noVBand="1"/>
      </w:tblPr>
      <w:tblGrid>
        <w:gridCol w:w="667"/>
        <w:gridCol w:w="3297"/>
        <w:gridCol w:w="993"/>
        <w:gridCol w:w="992"/>
        <w:gridCol w:w="1843"/>
        <w:gridCol w:w="1701"/>
        <w:gridCol w:w="1559"/>
      </w:tblGrid>
      <w:tr w:rsidR="004C52CC" w:rsidRPr="00D93442" w14:paraId="33982026" w14:textId="334481F0" w:rsidTr="00727972">
        <w:trPr>
          <w:trHeight w:val="440"/>
        </w:trPr>
        <w:tc>
          <w:tcPr>
            <w:tcW w:w="667" w:type="dxa"/>
            <w:shd w:val="clear" w:color="auto" w:fill="D9E2F3" w:themeFill="accent1" w:themeFillTint="33"/>
            <w:vAlign w:val="center"/>
          </w:tcPr>
          <w:p w14:paraId="11302C2D" w14:textId="069BB525" w:rsidR="00E70901" w:rsidRPr="00D93442" w:rsidRDefault="000026F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b/>
                <w:sz w:val="20"/>
                <w:szCs w:val="20"/>
              </w:rPr>
              <w:t>R.B.</w:t>
            </w:r>
          </w:p>
        </w:tc>
        <w:tc>
          <w:tcPr>
            <w:tcW w:w="3297" w:type="dxa"/>
            <w:shd w:val="clear" w:color="auto" w:fill="D9E2F3" w:themeFill="accent1" w:themeFillTint="33"/>
            <w:vAlign w:val="center"/>
          </w:tcPr>
          <w:p w14:paraId="001B7552" w14:textId="7D5560B1" w:rsidR="00E70901" w:rsidRPr="00D93442" w:rsidRDefault="000026F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b/>
                <w:sz w:val="20"/>
                <w:szCs w:val="20"/>
              </w:rPr>
              <w:t>Opis stavke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4E60EB9C" w14:textId="2E332E47" w:rsidR="00E70901" w:rsidRPr="00D93442" w:rsidRDefault="000026F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b/>
                <w:sz w:val="20"/>
                <w:szCs w:val="20"/>
              </w:rPr>
              <w:t>Jedinica mjere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73B9B62" w14:textId="0E6FDA96" w:rsidR="00E70901" w:rsidRPr="00D93442" w:rsidRDefault="000026F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b/>
                <w:sz w:val="20"/>
                <w:szCs w:val="20"/>
              </w:rPr>
              <w:t>Količina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50932312" w14:textId="3CD9E9E2" w:rsidR="00E70901" w:rsidRPr="00D93442" w:rsidRDefault="000026F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b/>
                <w:sz w:val="20"/>
                <w:szCs w:val="20"/>
              </w:rPr>
              <w:t>Jedinična cijena</w:t>
            </w:r>
            <w:r w:rsidR="004C5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bez PDV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DB3C986" w14:textId="43165902" w:rsidR="00E70901" w:rsidRDefault="000026F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b/>
                <w:sz w:val="20"/>
                <w:szCs w:val="20"/>
              </w:rPr>
              <w:t>Ukupn</w:t>
            </w:r>
            <w:r w:rsidR="00727972">
              <w:rPr>
                <w:rFonts w:ascii="Times New Roman" w:hAnsi="Times New Roman" w:cs="Times New Roman"/>
                <w:b/>
                <w:sz w:val="20"/>
                <w:szCs w:val="20"/>
              </w:rPr>
              <w:t>a cijena</w:t>
            </w:r>
          </w:p>
          <w:p w14:paraId="409BC9C3" w14:textId="578864BE" w:rsidR="004C52CC" w:rsidRPr="00D93442" w:rsidRDefault="004C52CC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bez PDV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639B30B" w14:textId="0FB7C285" w:rsidR="00E70901" w:rsidRPr="00D93442" w:rsidRDefault="00E70901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b/>
                <w:sz w:val="20"/>
                <w:szCs w:val="20"/>
              </w:rPr>
              <w:t>Jamstveni rok</w:t>
            </w:r>
          </w:p>
        </w:tc>
      </w:tr>
      <w:tr w:rsidR="00727972" w:rsidRPr="00D93442" w14:paraId="5EC68F2F" w14:textId="77777777" w:rsidTr="00727972">
        <w:trPr>
          <w:trHeight w:val="91"/>
        </w:trPr>
        <w:tc>
          <w:tcPr>
            <w:tcW w:w="667" w:type="dxa"/>
            <w:shd w:val="clear" w:color="auto" w:fill="D9E2F3" w:themeFill="accent1" w:themeFillTint="33"/>
            <w:vAlign w:val="center"/>
          </w:tcPr>
          <w:p w14:paraId="2BAAB035" w14:textId="430C799C" w:rsidR="00727972" w:rsidRPr="00D93442" w:rsidRDefault="0072797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3297" w:type="dxa"/>
            <w:shd w:val="clear" w:color="auto" w:fill="D9E2F3" w:themeFill="accent1" w:themeFillTint="33"/>
            <w:vAlign w:val="center"/>
          </w:tcPr>
          <w:p w14:paraId="4E36AC68" w14:textId="153C6ED3" w:rsidR="00727972" w:rsidRPr="00D93442" w:rsidRDefault="0072797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2280F2BE" w14:textId="19CFEAC6" w:rsidR="00727972" w:rsidRPr="00D93442" w:rsidRDefault="0072797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7ED1826" w14:textId="4931633E" w:rsidR="00727972" w:rsidRPr="00D93442" w:rsidRDefault="0072797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6DC43B53" w14:textId="08ABB5D2" w:rsidR="00727972" w:rsidRPr="00D93442" w:rsidRDefault="0072797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1C24D0F9" w14:textId="3F035EA3" w:rsidR="00727972" w:rsidRPr="00D93442" w:rsidRDefault="0072797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VI.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B7190A3" w14:textId="38A43C23" w:rsidR="00727972" w:rsidRPr="00D93442" w:rsidRDefault="00727972" w:rsidP="004C52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</w:t>
            </w:r>
          </w:p>
        </w:tc>
      </w:tr>
      <w:tr w:rsidR="004C52CC" w:rsidRPr="00D93442" w14:paraId="68E8B399" w14:textId="4E96AB8D" w:rsidTr="00727972">
        <w:tc>
          <w:tcPr>
            <w:tcW w:w="11052" w:type="dxa"/>
            <w:gridSpan w:val="7"/>
            <w:shd w:val="clear" w:color="auto" w:fill="auto"/>
            <w:vAlign w:val="center"/>
          </w:tcPr>
          <w:p w14:paraId="0540120C" w14:textId="5EF41390" w:rsidR="004C52CC" w:rsidRPr="00D93442" w:rsidRDefault="004C52CC" w:rsidP="004C5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D93442">
              <w:rPr>
                <w:rFonts w:ascii="Times New Roman" w:hAnsi="Times New Roman" w:cs="Times New Roman"/>
                <w:b/>
                <w:sz w:val="20"/>
                <w:szCs w:val="20"/>
              </w:rPr>
              <w:t>Upravna zgrada</w:t>
            </w:r>
          </w:p>
        </w:tc>
      </w:tr>
      <w:tr w:rsidR="004C52CC" w:rsidRPr="00D93442" w14:paraId="1B225427" w14:textId="06011753" w:rsidTr="000411E4">
        <w:trPr>
          <w:trHeight w:val="453"/>
        </w:trPr>
        <w:tc>
          <w:tcPr>
            <w:tcW w:w="667" w:type="dxa"/>
            <w:shd w:val="clear" w:color="auto" w:fill="auto"/>
            <w:vAlign w:val="center"/>
          </w:tcPr>
          <w:p w14:paraId="423ED7B6" w14:textId="1EAD14C3" w:rsidR="00E70901" w:rsidRPr="00D93442" w:rsidRDefault="00D93442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60D22BCF" w14:textId="4DA3051B" w:rsidR="00E70901" w:rsidRDefault="00D93442" w:rsidP="004C5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T8 </w:t>
            </w:r>
            <w:r w:rsidR="000273CD">
              <w:rPr>
                <w:rFonts w:ascii="Times New Roman" w:hAnsi="Times New Roman" w:cs="Times New Roman"/>
                <w:sz w:val="20"/>
                <w:szCs w:val="20"/>
              </w:rPr>
              <w:t>LED cijev 60 cm,</w:t>
            </w:r>
          </w:p>
          <w:p w14:paraId="0C7D7534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Nova, suvremena LED svjetiljka</w:t>
            </w:r>
          </w:p>
          <w:p w14:paraId="44060EA7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Zaštitni pokrov od polimetilmetakrilata</w:t>
            </w:r>
          </w:p>
          <w:p w14:paraId="376CF070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Integrirani aluminijski profil za bolje hlađenje LED izvora svjetla</w:t>
            </w:r>
          </w:p>
          <w:p w14:paraId="6950D55F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Korelirana temperatura nijanse bijelog svjetla maksimalno 4000K (dozvoljeno odstupanje 5%)</w:t>
            </w:r>
          </w:p>
          <w:p w14:paraId="5D1691CD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Maksimalna snaga svjetiljke 10W</w:t>
            </w:r>
          </w:p>
          <w:p w14:paraId="45E43BB7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Faktor snage minimalno 0,95</w:t>
            </w:r>
          </w:p>
          <w:p w14:paraId="5FD3B7F1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Promjer cijevi maksimalno 28mm (T8), grlo G13</w:t>
            </w:r>
          </w:p>
          <w:p w14:paraId="584477EF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Dužina cijevi 600mm</w:t>
            </w:r>
          </w:p>
          <w:p w14:paraId="55B9EE6E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Efikasnost svjetiljke min 100lm/W @Tj=85C</w:t>
            </w:r>
          </w:p>
          <w:p w14:paraId="58FCCD4C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Životni vijek svjetiljke minimalno 22.000h</w:t>
            </w:r>
          </w:p>
          <w:p w14:paraId="755CC68E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Rad u temperaturnom području -20°C do +35°C</w:t>
            </w:r>
          </w:p>
          <w:p w14:paraId="033A2FA6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CRI  indeks – indeks uzvrata boje minimalno 80</w:t>
            </w:r>
          </w:p>
          <w:p w14:paraId="6A42A2BB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CE Sukladnost (2)</w:t>
            </w:r>
          </w:p>
          <w:p w14:paraId="1969DF51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Sukladnost sa Direktivom 2004/108/EC ili novije(2)</w:t>
            </w:r>
          </w:p>
          <w:p w14:paraId="0DA8E8D1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Sukladnost sa normama HRN EN 62776:2015 i HRN EN 62493:2015 2014/35/EU (2)</w:t>
            </w:r>
          </w:p>
          <w:p w14:paraId="23F84ADB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Licenca o pravu na korištenja ENEC oznake na proizvodu (3)</w:t>
            </w:r>
          </w:p>
          <w:p w14:paraId="075C7E7E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Usklađenost sa  standardom IEC TR 62778:2014 -drugo izdanje (1)</w:t>
            </w:r>
          </w:p>
          <w:p w14:paraId="7FE646DE" w14:textId="026D4D77" w:rsidR="000273CD" w:rsidRPr="00D93442" w:rsidRDefault="000273CD" w:rsidP="0002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Jamstvo na svjetiljku min. 3 godine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39A61D" w14:textId="08A1C4EA" w:rsidR="00E70901" w:rsidRPr="00D93442" w:rsidRDefault="00D93442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A67CED" w14:textId="7D1B44CD" w:rsidR="00E70901" w:rsidRPr="00D93442" w:rsidRDefault="00D93442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137A7F" w14:textId="77777777" w:rsidR="00E70901" w:rsidRPr="004C52CC" w:rsidRDefault="00E70901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4F3148" w14:textId="77777777" w:rsidR="00E70901" w:rsidRPr="004C52CC" w:rsidRDefault="00E70901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E89122" w14:textId="77777777" w:rsidR="00E70901" w:rsidRPr="00D93442" w:rsidRDefault="00E70901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CC" w:rsidRPr="00D93442" w14:paraId="088372C1" w14:textId="5F14B837" w:rsidTr="00727972">
        <w:tc>
          <w:tcPr>
            <w:tcW w:w="11052" w:type="dxa"/>
            <w:gridSpan w:val="7"/>
            <w:shd w:val="clear" w:color="auto" w:fill="FFFFFF" w:themeFill="background1"/>
            <w:vAlign w:val="center"/>
          </w:tcPr>
          <w:p w14:paraId="38EC015A" w14:textId="137F3855" w:rsidR="004C52CC" w:rsidRPr="00D93442" w:rsidRDefault="004C52CC" w:rsidP="004C5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D93442">
              <w:rPr>
                <w:rFonts w:ascii="Times New Roman" w:hAnsi="Times New Roman" w:cs="Times New Roman"/>
                <w:b/>
                <w:sz w:val="20"/>
                <w:szCs w:val="20"/>
              </w:rPr>
              <w:t>Tehnička zgrada</w:t>
            </w:r>
          </w:p>
        </w:tc>
      </w:tr>
      <w:tr w:rsidR="004C52CC" w:rsidRPr="00D93442" w14:paraId="2E4A8C4B" w14:textId="50FCBEB3" w:rsidTr="000411E4">
        <w:trPr>
          <w:trHeight w:val="463"/>
        </w:trPr>
        <w:tc>
          <w:tcPr>
            <w:tcW w:w="667" w:type="dxa"/>
            <w:shd w:val="clear" w:color="auto" w:fill="auto"/>
            <w:vAlign w:val="center"/>
          </w:tcPr>
          <w:p w14:paraId="35D61654" w14:textId="71023B67" w:rsidR="00E70901" w:rsidRPr="00D93442" w:rsidRDefault="00D93442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79DA765E" w14:textId="4095B107" w:rsidR="00E70901" w:rsidRDefault="00D93442" w:rsidP="004C5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LED vanjska rasvjeta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E6E458A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Zaštitni pokrov od polimetilmetakrilata ili kaljenog stakla</w:t>
            </w:r>
          </w:p>
          <w:p w14:paraId="276E9D2B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Materijal kućišta ekstrudirani aluminij ili lijevani aluminij</w:t>
            </w:r>
          </w:p>
          <w:p w14:paraId="599052E3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Zaštita svjetiljke od korozije eloksiranjem ili elektrostatički nanasen prah/boja (siva)</w:t>
            </w:r>
          </w:p>
          <w:p w14:paraId="10C8A742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Korelirana temperatura nijanse bijelog svjetla maksimalno 3000K (dozvoljeno odstupanje 5%)</w:t>
            </w:r>
          </w:p>
          <w:p w14:paraId="7CC54BD1" w14:textId="5F8C37BE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Maksimalna snaga svjetiljke 50W</w:t>
            </w:r>
          </w:p>
          <w:p w14:paraId="37FA7DA6" w14:textId="640EDFB4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 xml:space="preserve">Efikasnost svjetiljke </w:t>
            </w:r>
            <w:r w:rsidR="00766639">
              <w:rPr>
                <w:rFonts w:ascii="Times New Roman" w:hAnsi="Times New Roman" w:cs="Times New Roman"/>
                <w:sz w:val="16"/>
                <w:szCs w:val="16"/>
              </w:rPr>
              <w:t xml:space="preserve">više </w:t>
            </w: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 xml:space="preserve">od </w:t>
            </w:r>
            <w:r w:rsidR="00766639">
              <w:rPr>
                <w:rFonts w:ascii="Times New Roman" w:hAnsi="Times New Roman" w:cs="Times New Roman"/>
                <w:sz w:val="16"/>
                <w:szCs w:val="16"/>
              </w:rPr>
              <w:t xml:space="preserve">130 </w:t>
            </w: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lm/W @Tj=55C</w:t>
            </w:r>
          </w:p>
          <w:p w14:paraId="1FB3125D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Životni vijek svjetiljke minimalno 50.000h</w:t>
            </w:r>
          </w:p>
          <w:p w14:paraId="33D43115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Rad u temperaturnom području -20°C do +35°C</w:t>
            </w:r>
          </w:p>
          <w:p w14:paraId="6E6BCE6A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Zračenje u gornju hemisferu 0lx</w:t>
            </w:r>
          </w:p>
          <w:p w14:paraId="38DAA5E7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CRI  indeks – indeks uzvrata boje minimalno 70</w:t>
            </w:r>
          </w:p>
          <w:p w14:paraId="371B7040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CE Sukladnost (2)</w:t>
            </w:r>
          </w:p>
          <w:p w14:paraId="32AE1F38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Sukladnost sa Direktivom 2014/30/EU (2)</w:t>
            </w:r>
          </w:p>
          <w:p w14:paraId="5CF06442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Sukladnost sa Direktivom 2014/35/EU (2)</w:t>
            </w:r>
          </w:p>
          <w:p w14:paraId="0D432BAB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Usklađenost sa  direktivom Europskog parlamenta  2011/65/EU - ROHS (1)</w:t>
            </w:r>
          </w:p>
          <w:p w14:paraId="64EF03FA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Zaštita svjetiljke od prodora vode i prašine IP67 (1)</w:t>
            </w:r>
          </w:p>
          <w:p w14:paraId="40788B40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Zaštita svjetiljke od mehaničkih udara IK10 prema normi HRN EN 62262 (2)</w:t>
            </w:r>
          </w:p>
          <w:p w14:paraId="6B82F2A2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Licenca o pravu na korištenja ENEC oznake na proizvodu (3)</w:t>
            </w:r>
          </w:p>
          <w:p w14:paraId="19A32FA2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Otpornost na vibracije prema standardu EN 60068-2-6:2008 (1)</w:t>
            </w:r>
          </w:p>
          <w:p w14:paraId="24671A38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Otpornost na koroziju prema standardu EN 60068-2-11:1999  (1)</w:t>
            </w:r>
          </w:p>
          <w:p w14:paraId="22658AF2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Usklađenost sa  standardom IEC TR 62778:2014 -drugo izdanje (1)</w:t>
            </w:r>
          </w:p>
          <w:p w14:paraId="2C902D06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Trajnost LED izvora min. (L90B10)&gt;100.000h @85°C (3)</w:t>
            </w:r>
          </w:p>
          <w:p w14:paraId="321C011E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Mogućnost podešavanja nagibe svjetiljke -45° do +45° (bez otvaranja svjetiljke)</w:t>
            </w:r>
          </w:p>
          <w:p w14:paraId="7763AFBD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 xml:space="preserve">Masa svjetiljke maks. 2,6 kg </w:t>
            </w:r>
          </w:p>
          <w:p w14:paraId="4659EFAE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Električna klasa zaštite klasa I</w:t>
            </w:r>
          </w:p>
          <w:p w14:paraId="034CB02B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"Električna klasa zaštite I, prenaponska zaštita 10kV/10kA. Svjetiljka treba udovoljiti dielektričnim ispitivanjima udarnim impulsnim naponom razine 10kV/10kA valnog oblika</w:t>
            </w:r>
            <w:r w:rsidRPr="00027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1.2/50us sukladno zahtjevima točke 7. norme EN 60060-1:2010.  (1)</w:t>
            </w:r>
          </w:p>
          <w:p w14:paraId="300F1FD0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14:paraId="4F443F43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Sukladnost sa Direktivom o energetskoj učinkovitosti 2009/125/EC, uredba br. 1194/2012/EC o energetskoj učinkovitosti LED rasvjetnih tijela, potvrđena certfikatom od tijela akreditiranog za certificiranje pre</w:t>
            </w:r>
            <w:r w:rsidRPr="000273CD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navedenoj Uredbi sukladno zahtjevima norme EN ISO/IEC 17065 (2)</w:t>
            </w:r>
          </w:p>
          <w:p w14:paraId="083BCFE0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Svjetiljka se mora montirati na stup ili konzolu promjera 48mm</w:t>
            </w:r>
          </w:p>
          <w:p w14:paraId="79A27261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Jamstvo na svjetiljku min. 5 godina</w:t>
            </w:r>
          </w:p>
          <w:p w14:paraId="33F1DEF7" w14:textId="5AA60810" w:rsidR="000273CD" w:rsidRDefault="000273CD" w:rsidP="004C5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 xml:space="preserve">Svjetlotehnički proračuni trebaju biti u skladu s normom HRN EN 130201-2:2008 ili novijom. </w:t>
            </w:r>
          </w:p>
          <w:p w14:paraId="7561E0D8" w14:textId="06CCCCD3" w:rsidR="000273CD" w:rsidRPr="00D93442" w:rsidRDefault="000273CD" w:rsidP="004C5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6FBA618" w14:textId="1EAC1303" w:rsidR="00E70901" w:rsidRPr="00D93442" w:rsidRDefault="00D93442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FC8A7" w14:textId="4A6229D0" w:rsidR="00E70901" w:rsidRPr="00D93442" w:rsidRDefault="00D93442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6171A7" w14:textId="77777777" w:rsidR="00E70901" w:rsidRPr="00D93442" w:rsidRDefault="00E70901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51FC58" w14:textId="77777777" w:rsidR="00E70901" w:rsidRPr="00D93442" w:rsidRDefault="00E70901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B2CAD2D" w14:textId="77777777" w:rsidR="00E70901" w:rsidRPr="00D93442" w:rsidRDefault="00E70901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CC" w:rsidRPr="00D93442" w14:paraId="1A072919" w14:textId="4BFC4A26" w:rsidTr="00727972">
        <w:tc>
          <w:tcPr>
            <w:tcW w:w="11052" w:type="dxa"/>
            <w:gridSpan w:val="7"/>
            <w:shd w:val="clear" w:color="auto" w:fill="FFFFFF" w:themeFill="background1"/>
            <w:vAlign w:val="center"/>
          </w:tcPr>
          <w:p w14:paraId="28B5737D" w14:textId="6AC33DD1" w:rsidR="004C52CC" w:rsidRPr="00D93442" w:rsidRDefault="004C52CC" w:rsidP="004C5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D93442">
              <w:rPr>
                <w:rFonts w:ascii="Times New Roman" w:hAnsi="Times New Roman" w:cs="Times New Roman"/>
                <w:b/>
                <w:sz w:val="20"/>
                <w:szCs w:val="20"/>
              </w:rPr>
              <w:t>Parking</w:t>
            </w:r>
          </w:p>
        </w:tc>
      </w:tr>
      <w:tr w:rsidR="004C52CC" w:rsidRPr="00D93442" w14:paraId="2267034D" w14:textId="541C5A86" w:rsidTr="000411E4">
        <w:trPr>
          <w:trHeight w:val="459"/>
        </w:trPr>
        <w:tc>
          <w:tcPr>
            <w:tcW w:w="667" w:type="dxa"/>
            <w:shd w:val="clear" w:color="auto" w:fill="auto"/>
            <w:vAlign w:val="center"/>
          </w:tcPr>
          <w:p w14:paraId="1FC072AF" w14:textId="7DADD1F4" w:rsidR="00E70901" w:rsidRPr="00D93442" w:rsidRDefault="00D93442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56BCF9B1" w14:textId="77777777" w:rsidR="00E70901" w:rsidRDefault="00D93442" w:rsidP="0002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LED vanjska rasvjeta</w:t>
            </w:r>
            <w:r w:rsidR="000273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AC3CCD3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Zaštitni pokrov od polimetilmetakrilata ili kaljenog stakla</w:t>
            </w:r>
          </w:p>
          <w:p w14:paraId="3495861B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Materijal kućišta ekstrudirani aluminij ili lijevani aluminij</w:t>
            </w:r>
          </w:p>
          <w:p w14:paraId="67469046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Zaštita svjetiljke od korozije eloksiranjem ili elektrostatički nanasen prah/boja (siva)</w:t>
            </w:r>
          </w:p>
          <w:p w14:paraId="1919BECD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Korelirana temperatura nijanse bijelog svjetla maksimalno 3000K (dozvoljeno odstupanje 5%)</w:t>
            </w:r>
          </w:p>
          <w:p w14:paraId="0BB96B22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Maksimalna snaga svjetiljke 50W</w:t>
            </w:r>
          </w:p>
          <w:p w14:paraId="634FB4B7" w14:textId="664F5D00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Efikasnost svjetiljke</w:t>
            </w:r>
            <w:r w:rsidR="00766639">
              <w:rPr>
                <w:rFonts w:ascii="Times New Roman" w:hAnsi="Times New Roman" w:cs="Times New Roman"/>
                <w:sz w:val="16"/>
                <w:szCs w:val="16"/>
              </w:rPr>
              <w:t xml:space="preserve"> više</w:t>
            </w: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 xml:space="preserve"> od </w:t>
            </w:r>
            <w:r w:rsidR="0076663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lm/W @Tj=55C</w:t>
            </w:r>
          </w:p>
          <w:p w14:paraId="03D4C79F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Životni vijek svjetiljke minimalno 50.000h</w:t>
            </w:r>
          </w:p>
          <w:p w14:paraId="14FACAE6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Rad u temperaturnom području -20°C do +35°C</w:t>
            </w:r>
          </w:p>
          <w:p w14:paraId="74468C81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Zračenje u gornju hemisferu 0lx</w:t>
            </w:r>
          </w:p>
          <w:p w14:paraId="51891E7C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CRI  indeks – indeks uzvrata boje minimalno 70</w:t>
            </w:r>
          </w:p>
          <w:p w14:paraId="14634B00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CE Sukladnost (2)</w:t>
            </w:r>
          </w:p>
          <w:p w14:paraId="4040EB35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Sukladnost sa Direktivom 2014/30/EU (2)</w:t>
            </w:r>
          </w:p>
          <w:p w14:paraId="158C308A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Sukladnost sa Direktivom 2014/35/EU (2)</w:t>
            </w:r>
          </w:p>
          <w:p w14:paraId="3E2EE145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Usklađenost sa  direktivom Europskog parlamenta  2011/65/EU - ROHS (1)</w:t>
            </w:r>
          </w:p>
          <w:p w14:paraId="2784E451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Zaštita svjetiljke od prodora vode i prašine IP67 (1)</w:t>
            </w:r>
          </w:p>
          <w:p w14:paraId="3037BF82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Zaštita svjetiljke od mehaničkih udara IK10 prema normi HRN EN 62262 (2)</w:t>
            </w:r>
          </w:p>
          <w:p w14:paraId="65BAAE06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Licenca o pravu na korištenja ENEC oznake na proizvodu (3)</w:t>
            </w:r>
          </w:p>
          <w:p w14:paraId="45B3072D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Otpornost na vibracije prema standardu EN 60068-2-6:2008 (1)</w:t>
            </w:r>
          </w:p>
          <w:p w14:paraId="002731E0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Otpornost na koroziju prema standardu EN 60068-2-11:1999  (1)</w:t>
            </w:r>
          </w:p>
          <w:p w14:paraId="7AB120C2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Usklađenost sa  standardom IEC TR 62778:2014 -drugo izdanje (1)</w:t>
            </w:r>
          </w:p>
          <w:p w14:paraId="7842B021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Trajnost LED izvora min. (L90B10)&gt;100.000h @85°C (3)</w:t>
            </w:r>
          </w:p>
          <w:p w14:paraId="316BE1BE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Mogućnost podešavanja nagibe svjetiljke -45° do +45° (bez otvaranja svjetiljke)</w:t>
            </w:r>
          </w:p>
          <w:p w14:paraId="12C00454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 xml:space="preserve">Masa svjetiljke maks. 2,6 kg </w:t>
            </w:r>
          </w:p>
          <w:p w14:paraId="6B72B6DF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Električna klasa zaštite klasa I</w:t>
            </w:r>
          </w:p>
          <w:p w14:paraId="2ADE773C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"Električna klasa zaštite I, prenaponska zaštita 10kV/10kA. Svjetiljka treba udovoljiti dielektričnim ispitivanjima udarnim impulsnim naponom razine 10kV/10kA valnog oblika</w:t>
            </w:r>
            <w:r w:rsidRPr="000273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1.2/50us sukladno zahtjevima točke 7. norme EN 60060-1:2010.  (1)</w:t>
            </w:r>
          </w:p>
          <w:p w14:paraId="3390F3C4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14:paraId="5AE47E2B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Sukladnost sa Direktivom o energetskoj učinkovitosti 2009/125/EC, uredba br. 1194/2012/EC o energetskoj učinkovitosti LED rasvjetnih tijela, potvrđena certfikatom od tijela akreditiranog za certificiranje pre</w:t>
            </w:r>
            <w:r w:rsidRPr="000273CD"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navedenoj Uredbi sukladno zahtjevima norme EN ISO/IEC 17065 (2)</w:t>
            </w:r>
          </w:p>
          <w:p w14:paraId="0AC91AE8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Svjetiljka se mora montirati na stup ili konzolu promjera 48mm</w:t>
            </w:r>
          </w:p>
          <w:p w14:paraId="6019DD3E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Jamstvo na svjetiljku min. 5 godina</w:t>
            </w:r>
          </w:p>
          <w:p w14:paraId="52C09B92" w14:textId="1153CBC5" w:rsidR="000273CD" w:rsidRPr="00D93442" w:rsidRDefault="000273CD" w:rsidP="00027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1D12CB" w14:textId="1580EEC6" w:rsidR="00E70901" w:rsidRPr="00D93442" w:rsidRDefault="00D93442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66DF05" w14:textId="6985B1B1" w:rsidR="00E70901" w:rsidRPr="00D93442" w:rsidRDefault="00D93442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86A486" w14:textId="77777777" w:rsidR="00E70901" w:rsidRPr="00D93442" w:rsidRDefault="00E70901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627D21" w14:textId="77777777" w:rsidR="00E70901" w:rsidRPr="00D93442" w:rsidRDefault="00E70901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C9B7E5" w14:textId="77777777" w:rsidR="00E70901" w:rsidRPr="00D93442" w:rsidRDefault="00E70901" w:rsidP="004C5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2CC" w:rsidRPr="00D93442" w14:paraId="475C8576" w14:textId="7BA0B7A3" w:rsidTr="00727972">
        <w:tc>
          <w:tcPr>
            <w:tcW w:w="11052" w:type="dxa"/>
            <w:gridSpan w:val="7"/>
            <w:shd w:val="clear" w:color="auto" w:fill="FFFFFF" w:themeFill="background1"/>
            <w:vAlign w:val="center"/>
          </w:tcPr>
          <w:p w14:paraId="5FB1D42F" w14:textId="03D16A8C" w:rsidR="004C52CC" w:rsidRPr="00D93442" w:rsidRDefault="004C52CC" w:rsidP="004C5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D93442">
              <w:rPr>
                <w:rFonts w:ascii="Times New Roman" w:hAnsi="Times New Roman" w:cs="Times New Roman"/>
                <w:b/>
                <w:sz w:val="20"/>
                <w:szCs w:val="20"/>
              </w:rPr>
              <w:t>Logo</w:t>
            </w:r>
          </w:p>
        </w:tc>
      </w:tr>
      <w:tr w:rsidR="000273CD" w:rsidRPr="00D93442" w14:paraId="0FB5FE98" w14:textId="44260589" w:rsidTr="009E61FD">
        <w:trPr>
          <w:trHeight w:val="454"/>
        </w:trPr>
        <w:tc>
          <w:tcPr>
            <w:tcW w:w="667" w:type="dxa"/>
            <w:shd w:val="clear" w:color="auto" w:fill="auto"/>
            <w:vAlign w:val="center"/>
          </w:tcPr>
          <w:p w14:paraId="4378E9D1" w14:textId="5DCA7760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34CACB02" w14:textId="6BF0C236" w:rsidR="000273CD" w:rsidRDefault="000273CD" w:rsidP="0002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T8 LED cijev </w:t>
            </w:r>
            <w:r w:rsidR="007666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cm,</w:t>
            </w:r>
          </w:p>
          <w:p w14:paraId="62DAD814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Nova, suvremena LED svjetiljka</w:t>
            </w:r>
          </w:p>
          <w:p w14:paraId="00A054A1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Zaštitni pokrov od polimetilmetakrilata</w:t>
            </w:r>
          </w:p>
          <w:p w14:paraId="21DB6467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Integrirani aluminijski profil za bolje hlađenje LED izvora svjetla</w:t>
            </w:r>
          </w:p>
          <w:p w14:paraId="78A79AEF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Korelirana temperatura nijanse bijelog svjetla maksimalno 4000K (dozvoljeno odstupanje 5%)</w:t>
            </w:r>
          </w:p>
          <w:p w14:paraId="50EFAE29" w14:textId="38A39E79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 xml:space="preserve">Maksimalna snaga svjetiljke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666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W</w:t>
            </w:r>
          </w:p>
          <w:p w14:paraId="15F92959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Faktor snage minimalno 0,95</w:t>
            </w:r>
          </w:p>
          <w:p w14:paraId="12B3F5A1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Promjer cijevi maksimalno 28mm (T8), grlo G13</w:t>
            </w:r>
          </w:p>
          <w:p w14:paraId="1CE2E11B" w14:textId="4C68C650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 xml:space="preserve">Dužina cijevi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666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00mm</w:t>
            </w:r>
          </w:p>
          <w:p w14:paraId="46E28474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Efikasnost svjetiljke min 100lm/W @Tj=85C</w:t>
            </w:r>
          </w:p>
          <w:p w14:paraId="7B002017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Životni vijek svjetiljke minimalno 22.000h</w:t>
            </w:r>
          </w:p>
          <w:p w14:paraId="4EDC1D46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Rad u temperaturnom području -20°C do +35°C</w:t>
            </w:r>
          </w:p>
          <w:p w14:paraId="6D5BD746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CRI  indeks – indeks uzvrata boje minimalno 80</w:t>
            </w:r>
          </w:p>
          <w:p w14:paraId="775E9841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CE Sukladnost (2)</w:t>
            </w:r>
          </w:p>
          <w:p w14:paraId="0303F153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Sukladnost sa Direktivom 2004/108/EC ili novije(2)</w:t>
            </w:r>
          </w:p>
          <w:p w14:paraId="494DAC6F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Sukladnost sa normama HRN EN 62776:2015 i HRN EN 62493:2015 2014/35/EU (2)</w:t>
            </w:r>
          </w:p>
          <w:p w14:paraId="43DCE968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Licenca o pravu na korištenja ENEC oznake na proizvodu (3)</w:t>
            </w:r>
          </w:p>
          <w:p w14:paraId="0CF3056A" w14:textId="77777777" w:rsidR="000273CD" w:rsidRPr="000273CD" w:rsidRDefault="000273CD" w:rsidP="00027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Usklađenost sa  standardom IEC TR 62778:2014 -drugo izdanje (1)</w:t>
            </w:r>
          </w:p>
          <w:p w14:paraId="1CA00B7B" w14:textId="622363AF" w:rsidR="000273CD" w:rsidRPr="00D93442" w:rsidRDefault="000273CD" w:rsidP="0002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3CD">
              <w:rPr>
                <w:rFonts w:ascii="Times New Roman" w:hAnsi="Times New Roman" w:cs="Times New Roman"/>
                <w:sz w:val="16"/>
                <w:szCs w:val="16"/>
              </w:rPr>
              <w:t>Jamstvo na svjetiljku min. 3 godine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E53FBB" w14:textId="624EF2F4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CABECC" w14:textId="67F52010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069E75" w14:textId="77777777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9BC35" w14:textId="77777777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AF3948" w14:textId="77777777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3CD" w:rsidRPr="00D93442" w14:paraId="5B46E8CC" w14:textId="3A3530D6" w:rsidTr="009E61FD">
        <w:trPr>
          <w:trHeight w:val="418"/>
        </w:trPr>
        <w:tc>
          <w:tcPr>
            <w:tcW w:w="667" w:type="dxa"/>
            <w:shd w:val="clear" w:color="auto" w:fill="auto"/>
            <w:vAlign w:val="center"/>
          </w:tcPr>
          <w:p w14:paraId="53F4CFAE" w14:textId="45D40F0C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1A3E9F1" w14:textId="77777777" w:rsidR="00766639" w:rsidRDefault="000273CD" w:rsidP="0076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442">
              <w:rPr>
                <w:rFonts w:ascii="Times New Roman" w:hAnsi="Times New Roman" w:cs="Times New Roman"/>
                <w:sz w:val="20"/>
                <w:szCs w:val="20"/>
              </w:rPr>
              <w:t xml:space="preserve">Vodotijesno kućište 2x1500 mm </w:t>
            </w:r>
          </w:p>
          <w:p w14:paraId="71D02478" w14:textId="25E36634" w:rsidR="00766639" w:rsidRPr="00D93442" w:rsidRDefault="00766639" w:rsidP="00766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 priprema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3FCC3" w14:textId="0421F391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4B7B4" w14:textId="2589BFB8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985FAF" w14:textId="77777777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C0F8" w14:textId="77777777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59F45A2" w14:textId="77777777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3CD" w:rsidRPr="00D93442" w14:paraId="353C2BF7" w14:textId="77777777" w:rsidTr="009E61FD">
        <w:trPr>
          <w:trHeight w:val="410"/>
        </w:trPr>
        <w:tc>
          <w:tcPr>
            <w:tcW w:w="667" w:type="dxa"/>
            <w:shd w:val="clear" w:color="auto" w:fill="auto"/>
            <w:vAlign w:val="center"/>
          </w:tcPr>
          <w:p w14:paraId="76256542" w14:textId="6307E2F5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3AA8D17" w14:textId="1BE7972A" w:rsidR="000273CD" w:rsidRPr="00D93442" w:rsidRDefault="000273CD" w:rsidP="000273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2CC">
              <w:rPr>
                <w:rFonts w:ascii="Times New Roman" w:hAnsi="Times New Roman" w:cs="Times New Roman"/>
                <w:sz w:val="20"/>
                <w:szCs w:val="20"/>
              </w:rPr>
              <w:t>Usluge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F3656E" w14:textId="4875E672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6D7AB" w14:textId="6E167010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0CA97E" w14:textId="77777777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F0F9B" w14:textId="77777777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6967610" w14:textId="77777777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3CD" w:rsidRPr="00D93442" w14:paraId="458BE614" w14:textId="77777777" w:rsidTr="009E61FD">
        <w:trPr>
          <w:trHeight w:val="416"/>
        </w:trPr>
        <w:tc>
          <w:tcPr>
            <w:tcW w:w="7792" w:type="dxa"/>
            <w:gridSpan w:val="5"/>
            <w:shd w:val="clear" w:color="auto" w:fill="auto"/>
            <w:vAlign w:val="center"/>
          </w:tcPr>
          <w:p w14:paraId="3B28BF8C" w14:textId="75C69D9F" w:rsidR="000273CD" w:rsidRPr="00D93442" w:rsidRDefault="000273CD" w:rsidP="0002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CIJENA PONUDE BEZ PDV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4940D7" w14:textId="77777777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6494FED" w14:textId="77777777" w:rsidR="000273CD" w:rsidRPr="00D93442" w:rsidRDefault="000273CD" w:rsidP="000273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</w:tbl>
    <w:p w14:paraId="148DF868" w14:textId="77777777" w:rsidR="000273CD" w:rsidRDefault="000273CD" w:rsidP="006E0C5D">
      <w:pPr>
        <w:rPr>
          <w:rFonts w:ascii="Times New Roman" w:hAnsi="Times New Roman" w:cs="Times New Roman"/>
        </w:rPr>
      </w:pPr>
    </w:p>
    <w:p w14:paraId="0E501A50" w14:textId="562C0FF4" w:rsidR="000273CD" w:rsidRDefault="000273CD" w:rsidP="006E0C5D">
      <w:pPr>
        <w:rPr>
          <w:rFonts w:ascii="Times New Roman" w:hAnsi="Times New Roman" w:cs="Times New Roman"/>
        </w:rPr>
      </w:pPr>
      <w:r w:rsidRPr="000273CD">
        <w:rPr>
          <w:rFonts w:ascii="Times New Roman" w:hAnsi="Times New Roman" w:cs="Times New Roman"/>
        </w:rPr>
        <w:t>(1) Dokazuje se testnim izvješćem izdan</w:t>
      </w:r>
      <w:r w:rsidR="00E84F61">
        <w:rPr>
          <w:rFonts w:ascii="Times New Roman" w:hAnsi="Times New Roman" w:cs="Times New Roman"/>
        </w:rPr>
        <w:t>im</w:t>
      </w:r>
      <w:r w:rsidRPr="000273CD">
        <w:rPr>
          <w:rFonts w:ascii="Times New Roman" w:hAnsi="Times New Roman" w:cs="Times New Roman"/>
        </w:rPr>
        <w:t xml:space="preserve"> od nadležnog tijela </w:t>
      </w:r>
    </w:p>
    <w:p w14:paraId="797A004E" w14:textId="6DF88DAC" w:rsidR="000273CD" w:rsidRDefault="000273CD" w:rsidP="006E0C5D">
      <w:pPr>
        <w:rPr>
          <w:rFonts w:ascii="Times New Roman" w:hAnsi="Times New Roman" w:cs="Times New Roman"/>
        </w:rPr>
      </w:pPr>
      <w:r w:rsidRPr="000273CD">
        <w:rPr>
          <w:rFonts w:ascii="Times New Roman" w:hAnsi="Times New Roman" w:cs="Times New Roman"/>
        </w:rPr>
        <w:t>(2) Dokazuje se certifikatom izdan</w:t>
      </w:r>
      <w:r w:rsidR="00E84F61">
        <w:rPr>
          <w:rFonts w:ascii="Times New Roman" w:hAnsi="Times New Roman" w:cs="Times New Roman"/>
        </w:rPr>
        <w:t>im</w:t>
      </w:r>
      <w:r w:rsidRPr="000273CD">
        <w:rPr>
          <w:rFonts w:ascii="Times New Roman" w:hAnsi="Times New Roman" w:cs="Times New Roman"/>
        </w:rPr>
        <w:t xml:space="preserve"> od nadležnog tijela akreditiranog prema zahtjevima norme EN ISO/IEC 17065 </w:t>
      </w:r>
    </w:p>
    <w:p w14:paraId="44801E37" w14:textId="4E4F9292" w:rsidR="000273CD" w:rsidRPr="00802D2D" w:rsidRDefault="000273CD" w:rsidP="006E0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Pr="000273CD">
        <w:t xml:space="preserve"> </w:t>
      </w:r>
      <w:r w:rsidRPr="000273CD">
        <w:rPr>
          <w:rFonts w:ascii="Times New Roman" w:hAnsi="Times New Roman" w:cs="Times New Roman"/>
        </w:rPr>
        <w:t xml:space="preserve"> Dokazuje se dokumentom izdanim od nadležnog tijela ili proizvođača</w:t>
      </w:r>
    </w:p>
    <w:p w14:paraId="00940F14" w14:textId="77777777" w:rsidR="000273CD" w:rsidRDefault="000273CD" w:rsidP="00027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*usluge obuhvaćaju demontažu postojeće rasvjete, zbrinjavanje otpada nakon demontaže, dostavu rasvjete na lokacije, montažu nove rasvjete, dolazak na lokaciju i odlazak s lokacije, sve druge radnje</w:t>
      </w:r>
      <w:r w:rsidRPr="00C12FAD">
        <w:t xml:space="preserve"> </w:t>
      </w:r>
      <w:r w:rsidRPr="00C12FAD">
        <w:rPr>
          <w:rFonts w:ascii="Times New Roman" w:hAnsi="Times New Roman" w:cs="Times New Roman"/>
        </w:rPr>
        <w:t>potrebne</w:t>
      </w:r>
      <w:r>
        <w:rPr>
          <w:rFonts w:ascii="Times New Roman" w:hAnsi="Times New Roman" w:cs="Times New Roman"/>
        </w:rPr>
        <w:t xml:space="preserve"> za stavljanje nove rasvjete u funkciju. </w:t>
      </w:r>
    </w:p>
    <w:p w14:paraId="27793562" w14:textId="7001C531" w:rsidR="00D73DD9" w:rsidRPr="00802D2D" w:rsidRDefault="00D73DD9" w:rsidP="006E0C5D">
      <w:pPr>
        <w:rPr>
          <w:rFonts w:ascii="Times New Roman" w:hAnsi="Times New Roman" w:cs="Times New Roman"/>
        </w:rPr>
      </w:pPr>
    </w:p>
    <w:p w14:paraId="31BFF840" w14:textId="0E56A35A" w:rsidR="00D73DD9" w:rsidRPr="00802D2D" w:rsidRDefault="00D73DD9" w:rsidP="00D73DD9">
      <w:pPr>
        <w:pStyle w:val="StandardWeb"/>
        <w:spacing w:before="0" w:beforeAutospacing="0" w:after="0" w:afterAutospacing="0"/>
        <w:ind w:left="4320"/>
        <w:jc w:val="both"/>
        <w:rPr>
          <w:sz w:val="22"/>
          <w:szCs w:val="22"/>
          <w:lang w:val="it-IT"/>
        </w:rPr>
      </w:pPr>
      <w:r w:rsidRPr="00802D2D">
        <w:rPr>
          <w:sz w:val="22"/>
          <w:szCs w:val="22"/>
          <w:lang w:val="it-IT"/>
        </w:rPr>
        <w:t xml:space="preserve">              </w:t>
      </w:r>
      <w:r w:rsidR="00727972">
        <w:rPr>
          <w:sz w:val="22"/>
          <w:szCs w:val="22"/>
          <w:lang w:val="it-IT"/>
        </w:rPr>
        <w:t xml:space="preserve">       </w:t>
      </w:r>
      <w:r w:rsidRPr="00802D2D">
        <w:rPr>
          <w:sz w:val="22"/>
          <w:szCs w:val="22"/>
          <w:lang w:val="it-IT"/>
        </w:rPr>
        <w:t>__________________________________________</w:t>
      </w:r>
    </w:p>
    <w:p w14:paraId="2CA3899D" w14:textId="5264DE47" w:rsidR="00D73DD9" w:rsidRPr="00802D2D" w:rsidRDefault="00D73DD9" w:rsidP="00D73DD9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802D2D">
        <w:rPr>
          <w:sz w:val="22"/>
          <w:szCs w:val="22"/>
          <w:lang w:val="hr-HR"/>
        </w:rPr>
        <w:t xml:space="preserve">                                                                            </w:t>
      </w:r>
      <w:r w:rsidR="00727972">
        <w:rPr>
          <w:sz w:val="22"/>
          <w:szCs w:val="22"/>
          <w:lang w:val="hr-HR"/>
        </w:rPr>
        <w:t xml:space="preserve">                      </w:t>
      </w:r>
      <w:r w:rsidRPr="00802D2D">
        <w:rPr>
          <w:sz w:val="22"/>
          <w:szCs w:val="22"/>
          <w:lang w:val="hr-HR"/>
        </w:rPr>
        <w:t xml:space="preserve">  Ime, prezime i funkcija ovlaštene osobe ponuditelja</w:t>
      </w:r>
    </w:p>
    <w:p w14:paraId="18E32820" w14:textId="77777777" w:rsidR="00D73DD9" w:rsidRPr="00802D2D" w:rsidRDefault="00D73DD9" w:rsidP="00D73DD9">
      <w:pPr>
        <w:pStyle w:val="StandardWeb"/>
        <w:spacing w:before="0" w:beforeAutospacing="0" w:after="0" w:afterAutospacing="0"/>
        <w:jc w:val="both"/>
        <w:rPr>
          <w:b/>
          <w:bCs/>
          <w:sz w:val="22"/>
          <w:szCs w:val="22"/>
          <w:lang w:val="hr-HR"/>
        </w:rPr>
      </w:pPr>
      <w:r w:rsidRPr="00802D2D">
        <w:rPr>
          <w:b/>
          <w:bCs/>
          <w:sz w:val="22"/>
          <w:szCs w:val="22"/>
          <w:lang w:val="hr-HR"/>
        </w:rPr>
        <w:t xml:space="preserve">                      M.P.</w:t>
      </w:r>
    </w:p>
    <w:p w14:paraId="5D87102A" w14:textId="0C16F2C7" w:rsidR="00D73DD9" w:rsidRPr="00802D2D" w:rsidRDefault="00D73DD9" w:rsidP="00D73DD9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802D2D">
        <w:rPr>
          <w:sz w:val="22"/>
          <w:szCs w:val="22"/>
          <w:lang w:val="hr-HR"/>
        </w:rPr>
        <w:t xml:space="preserve">                                                                                         </w:t>
      </w:r>
      <w:r w:rsidR="00727972">
        <w:rPr>
          <w:sz w:val="22"/>
          <w:szCs w:val="22"/>
          <w:lang w:val="hr-HR"/>
        </w:rPr>
        <w:t xml:space="preserve">                      </w:t>
      </w:r>
      <w:r w:rsidRPr="00802D2D">
        <w:rPr>
          <w:sz w:val="22"/>
          <w:szCs w:val="22"/>
          <w:lang w:val="hr-HR"/>
        </w:rPr>
        <w:t xml:space="preserve">  _______________________________</w:t>
      </w:r>
    </w:p>
    <w:p w14:paraId="21841279" w14:textId="5FE7EA7F" w:rsidR="00D73DD9" w:rsidRPr="00802D2D" w:rsidRDefault="00D73DD9" w:rsidP="00D73DD9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802D2D">
        <w:rPr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727972">
        <w:rPr>
          <w:sz w:val="22"/>
          <w:szCs w:val="22"/>
          <w:lang w:val="hr-HR"/>
        </w:rPr>
        <w:t xml:space="preserve">                     </w:t>
      </w:r>
      <w:r w:rsidRPr="00802D2D">
        <w:rPr>
          <w:sz w:val="22"/>
          <w:szCs w:val="22"/>
          <w:lang w:val="hr-HR"/>
        </w:rPr>
        <w:t xml:space="preserve"> Potpis ovlaštene osobe ponuditelja </w:t>
      </w:r>
    </w:p>
    <w:p w14:paraId="62C55F0E" w14:textId="77777777" w:rsidR="00D73DD9" w:rsidRPr="00802D2D" w:rsidRDefault="00D73DD9" w:rsidP="00D73DD9">
      <w:pPr>
        <w:pStyle w:val="StandardWeb"/>
        <w:spacing w:before="0" w:beforeAutospacing="0" w:after="0" w:afterAutospacing="0"/>
        <w:jc w:val="both"/>
        <w:rPr>
          <w:sz w:val="22"/>
          <w:szCs w:val="22"/>
          <w:lang w:val="hr-HR"/>
        </w:rPr>
      </w:pPr>
    </w:p>
    <w:p w14:paraId="51B25C92" w14:textId="77777777" w:rsidR="00D73DD9" w:rsidRPr="00802D2D" w:rsidRDefault="00D73DD9" w:rsidP="00D73DD9">
      <w:pPr>
        <w:rPr>
          <w:rFonts w:ascii="Times New Roman" w:hAnsi="Times New Roman" w:cs="Times New Roman"/>
        </w:rPr>
      </w:pPr>
      <w:r w:rsidRPr="00802D2D">
        <w:rPr>
          <w:rFonts w:ascii="Times New Roman" w:hAnsi="Times New Roman" w:cs="Times New Roman"/>
        </w:rPr>
        <w:t xml:space="preserve">           </w:t>
      </w:r>
    </w:p>
    <w:p w14:paraId="42963FC1" w14:textId="227D3BE2" w:rsidR="00D73DD9" w:rsidRPr="00802D2D" w:rsidRDefault="00D73DD9" w:rsidP="00D73DD9">
      <w:pPr>
        <w:rPr>
          <w:rFonts w:ascii="Times New Roman" w:hAnsi="Times New Roman" w:cs="Times New Roman"/>
          <w:lang w:val="pl-PL"/>
        </w:rPr>
      </w:pPr>
      <w:r w:rsidRPr="00802D2D">
        <w:rPr>
          <w:rFonts w:ascii="Times New Roman" w:hAnsi="Times New Roman" w:cs="Times New Roman"/>
        </w:rPr>
        <w:t xml:space="preserve"> </w:t>
      </w:r>
      <w:r w:rsidRPr="00802D2D">
        <w:rPr>
          <w:rFonts w:ascii="Times New Roman" w:hAnsi="Times New Roman" w:cs="Times New Roman"/>
          <w:lang w:val="pl-PL"/>
        </w:rPr>
        <w:t>U____________________, ____________ 201</w:t>
      </w:r>
      <w:r w:rsidR="00727972">
        <w:rPr>
          <w:rFonts w:ascii="Times New Roman" w:hAnsi="Times New Roman" w:cs="Times New Roman"/>
          <w:lang w:val="pl-PL"/>
        </w:rPr>
        <w:t>9</w:t>
      </w:r>
      <w:r w:rsidRPr="00802D2D">
        <w:rPr>
          <w:rFonts w:ascii="Times New Roman" w:hAnsi="Times New Roman" w:cs="Times New Roman"/>
          <w:lang w:val="pl-PL"/>
        </w:rPr>
        <w:t xml:space="preserve">.       </w:t>
      </w:r>
    </w:p>
    <w:p w14:paraId="1918AC7A" w14:textId="77777777" w:rsidR="00D73DD9" w:rsidRPr="00802D2D" w:rsidRDefault="00D73DD9" w:rsidP="00D73DD9">
      <w:pPr>
        <w:spacing w:before="4"/>
        <w:rPr>
          <w:rFonts w:ascii="Times New Roman" w:hAnsi="Times New Roman" w:cs="Times New Roman"/>
          <w:b/>
          <w:i/>
        </w:rPr>
      </w:pPr>
    </w:p>
    <w:p w14:paraId="0EF6EBC7" w14:textId="77777777" w:rsidR="00D73DD9" w:rsidRPr="00802D2D" w:rsidRDefault="00D73DD9" w:rsidP="006E0C5D">
      <w:pPr>
        <w:rPr>
          <w:rFonts w:ascii="Times New Roman" w:hAnsi="Times New Roman" w:cs="Times New Roman"/>
        </w:rPr>
      </w:pPr>
    </w:p>
    <w:sectPr w:rsidR="00D73DD9" w:rsidRPr="00802D2D" w:rsidSect="0072797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0680" w14:textId="77777777" w:rsidR="006C4FF8" w:rsidRDefault="006C4FF8" w:rsidP="002E55B8">
      <w:pPr>
        <w:spacing w:after="0" w:line="240" w:lineRule="auto"/>
      </w:pPr>
      <w:r>
        <w:separator/>
      </w:r>
    </w:p>
  </w:endnote>
  <w:endnote w:type="continuationSeparator" w:id="0">
    <w:p w14:paraId="298474F9" w14:textId="77777777" w:rsidR="006C4FF8" w:rsidRDefault="006C4FF8" w:rsidP="002E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6460" w14:textId="77777777" w:rsidR="006C4FF8" w:rsidRDefault="006C4FF8" w:rsidP="002E55B8">
      <w:pPr>
        <w:spacing w:after="0" w:line="240" w:lineRule="auto"/>
      </w:pPr>
      <w:r>
        <w:separator/>
      </w:r>
    </w:p>
  </w:footnote>
  <w:footnote w:type="continuationSeparator" w:id="0">
    <w:p w14:paraId="7B52F8E2" w14:textId="77777777" w:rsidR="006C4FF8" w:rsidRDefault="006C4FF8" w:rsidP="002E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3C65" w14:textId="5FFE2D00" w:rsidR="00F17C8E" w:rsidRDefault="00F17C8E" w:rsidP="00F17C8E">
    <w:pPr>
      <w:pStyle w:val="Zaglavlje"/>
      <w:rPr>
        <w:rFonts w:ascii="Times New Roman" w:hAnsi="Times New Roman"/>
        <w:sz w:val="20"/>
        <w:szCs w:val="20"/>
      </w:rPr>
    </w:pPr>
    <w:r w:rsidRPr="00B94FD5">
      <w:rPr>
        <w:noProof/>
        <w:lang w:val="hr-HR" w:eastAsia="hr-HR"/>
      </w:rPr>
      <w:drawing>
        <wp:inline distT="0" distB="0" distL="0" distR="0" wp14:anchorId="3FD8629C" wp14:editId="5D55AA85">
          <wp:extent cx="1247775" cy="233680"/>
          <wp:effectExtent l="0" t="0" r="9525" b="0"/>
          <wp:docPr id="1" name="Slika 1" descr="cid:image001.png@01D3BC55.15A281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BC55.15A281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                   Troškovnik</w:t>
    </w:r>
  </w:p>
  <w:p w14:paraId="3ABCE8A5" w14:textId="02BEF66F" w:rsidR="00D73DD9" w:rsidRPr="00802D2D" w:rsidRDefault="00802D2D" w:rsidP="00F17C8E">
    <w:pPr>
      <w:pStyle w:val="Zaglavlje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Obnova rasvjete (</w:t>
    </w:r>
    <w:r>
      <w:rPr>
        <w:rFonts w:ascii="Times New Roman" w:hAnsi="Times New Roman"/>
        <w:i/>
        <w:sz w:val="20"/>
        <w:szCs w:val="20"/>
      </w:rPr>
      <w:t>landside</w:t>
    </w:r>
    <w:r>
      <w:rPr>
        <w:rFonts w:ascii="Times New Roman" w:hAnsi="Times New Roman"/>
        <w:sz w:val="20"/>
        <w:szCs w:val="20"/>
      </w:rPr>
      <w:t>)</w:t>
    </w:r>
    <w:r w:rsidR="00F17C8E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                Prilog 2.</w:t>
    </w:r>
  </w:p>
  <w:p w14:paraId="3B119AA8" w14:textId="77777777" w:rsidR="00D73DD9" w:rsidRDefault="00D73D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B747D"/>
    <w:multiLevelType w:val="hybridMultilevel"/>
    <w:tmpl w:val="C18EFF1E"/>
    <w:lvl w:ilvl="0" w:tplc="113A21C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13A26"/>
    <w:multiLevelType w:val="hybridMultilevel"/>
    <w:tmpl w:val="A524CA50"/>
    <w:lvl w:ilvl="0" w:tplc="98324B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C1"/>
    <w:rsid w:val="000026F2"/>
    <w:rsid w:val="000273CD"/>
    <w:rsid w:val="000411E4"/>
    <w:rsid w:val="00064B86"/>
    <w:rsid w:val="001618F6"/>
    <w:rsid w:val="00164A30"/>
    <w:rsid w:val="0019149E"/>
    <w:rsid w:val="00207437"/>
    <w:rsid w:val="002E55B8"/>
    <w:rsid w:val="00341F1E"/>
    <w:rsid w:val="004575BF"/>
    <w:rsid w:val="004633F7"/>
    <w:rsid w:val="004C52CC"/>
    <w:rsid w:val="006C4FF8"/>
    <w:rsid w:val="006E0C5D"/>
    <w:rsid w:val="006F497A"/>
    <w:rsid w:val="00727972"/>
    <w:rsid w:val="00736D2D"/>
    <w:rsid w:val="00766639"/>
    <w:rsid w:val="00802D2D"/>
    <w:rsid w:val="008F2BB1"/>
    <w:rsid w:val="009443C5"/>
    <w:rsid w:val="009566EF"/>
    <w:rsid w:val="009E61FD"/>
    <w:rsid w:val="00A260C1"/>
    <w:rsid w:val="00C12FAD"/>
    <w:rsid w:val="00D240CD"/>
    <w:rsid w:val="00D73DD9"/>
    <w:rsid w:val="00D93442"/>
    <w:rsid w:val="00DC55AC"/>
    <w:rsid w:val="00E70901"/>
    <w:rsid w:val="00E84F61"/>
    <w:rsid w:val="00F01378"/>
    <w:rsid w:val="00F17C8E"/>
    <w:rsid w:val="00F9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C0450"/>
  <w15:chartTrackingRefBased/>
  <w15:docId w15:val="{52655E6A-D6DF-4C43-90CE-677DF316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0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5B8"/>
  </w:style>
  <w:style w:type="paragraph" w:styleId="Podnoje">
    <w:name w:val="footer"/>
    <w:basedOn w:val="Normal"/>
    <w:link w:val="PodnojeChar"/>
    <w:uiPriority w:val="99"/>
    <w:unhideWhenUsed/>
    <w:rsid w:val="002E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55B8"/>
  </w:style>
  <w:style w:type="paragraph" w:styleId="Tijeloteksta">
    <w:name w:val="Body Text"/>
    <w:basedOn w:val="Normal"/>
    <w:link w:val="TijelotekstaChar"/>
    <w:uiPriority w:val="1"/>
    <w:qFormat/>
    <w:rsid w:val="00D73D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73DD9"/>
    <w:rPr>
      <w:rFonts w:ascii="Arial" w:eastAsia="Arial" w:hAnsi="Arial" w:cs="Arial"/>
      <w:sz w:val="20"/>
      <w:szCs w:val="20"/>
      <w:lang w:val="hr-HR" w:eastAsia="hr-HR" w:bidi="hr-HR"/>
    </w:rPr>
  </w:style>
  <w:style w:type="paragraph" w:styleId="StandardWeb">
    <w:name w:val="Normal (Web)"/>
    <w:basedOn w:val="Normal"/>
    <w:rsid w:val="00D7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C52C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C52C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C52CC"/>
    <w:rPr>
      <w:vertAlign w:val="superscript"/>
    </w:rPr>
  </w:style>
  <w:style w:type="paragraph" w:styleId="Odlomakpopisa">
    <w:name w:val="List Paragraph"/>
    <w:basedOn w:val="Normal"/>
    <w:uiPriority w:val="34"/>
    <w:qFormat/>
    <w:rsid w:val="004C52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0826-6B4D-458C-809C-C278AF5F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Sanela Vidić Popović</cp:lastModifiedBy>
  <cp:revision>3</cp:revision>
  <cp:lastPrinted>2019-04-02T07:40:00Z</cp:lastPrinted>
  <dcterms:created xsi:type="dcterms:W3CDTF">2019-04-03T07:30:00Z</dcterms:created>
  <dcterms:modified xsi:type="dcterms:W3CDTF">2019-04-03T08:07:00Z</dcterms:modified>
</cp:coreProperties>
</file>